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727" w:rsidRPr="00592727" w:rsidRDefault="00592727" w:rsidP="0059272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27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2.2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Pr="005927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ематический 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лан и содержание учебной дисциплины</w:t>
      </w:r>
    </w:p>
    <w:p w:rsidR="00592727" w:rsidRPr="00954C29" w:rsidRDefault="00592727" w:rsidP="0059272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27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927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927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927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927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927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92727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                              </w:t>
      </w:r>
      <w:r w:rsidRPr="0059272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</w:r>
      <w:r w:rsidRPr="0059272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</w:r>
      <w:r w:rsidRPr="0059272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</w:r>
    </w:p>
    <w:tbl>
      <w:tblPr>
        <w:tblW w:w="1502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25"/>
        <w:gridCol w:w="9230"/>
        <w:gridCol w:w="7"/>
        <w:gridCol w:w="1395"/>
        <w:gridCol w:w="1417"/>
      </w:tblGrid>
      <w:tr w:rsidR="00592727" w:rsidRPr="00592727" w:rsidTr="007E4BCE">
        <w:trPr>
          <w:trHeight w:val="20"/>
        </w:trPr>
        <w:tc>
          <w:tcPr>
            <w:tcW w:w="2552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9662" w:type="dxa"/>
            <w:gridSpan w:val="3"/>
            <w:shd w:val="clear" w:color="auto" w:fill="auto"/>
          </w:tcPr>
          <w:p w:rsidR="00592727" w:rsidRPr="00592727" w:rsidRDefault="00592727" w:rsidP="007E4B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материала, лабораторные и практические работы, само</w:t>
            </w:r>
            <w:r w:rsidR="007E4B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стоятельная работа обучающихся </w:t>
            </w:r>
            <w:r w:rsidRPr="00592727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(если предусмотрены)</w:t>
            </w:r>
          </w:p>
        </w:tc>
        <w:tc>
          <w:tcPr>
            <w:tcW w:w="139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1417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Уровень освоения</w:t>
            </w:r>
          </w:p>
        </w:tc>
      </w:tr>
      <w:tr w:rsidR="00592727" w:rsidRPr="00592727" w:rsidTr="007E4BCE">
        <w:trPr>
          <w:trHeight w:val="20"/>
        </w:trPr>
        <w:tc>
          <w:tcPr>
            <w:tcW w:w="2552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62" w:type="dxa"/>
            <w:gridSpan w:val="3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9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592727" w:rsidRPr="00592727" w:rsidTr="007E4BCE">
        <w:trPr>
          <w:trHeight w:val="20"/>
        </w:trPr>
        <w:tc>
          <w:tcPr>
            <w:tcW w:w="12207" w:type="dxa"/>
            <w:gridSpan w:val="3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1. Выполнение конструкций швейных изделий</w:t>
            </w:r>
          </w:p>
        </w:tc>
        <w:tc>
          <w:tcPr>
            <w:tcW w:w="1402" w:type="dxa"/>
            <w:gridSpan w:val="2"/>
            <w:shd w:val="clear" w:color="auto" w:fill="auto"/>
            <w:vAlign w:val="center"/>
          </w:tcPr>
          <w:p w:rsidR="00592727" w:rsidRPr="00592727" w:rsidRDefault="00592727" w:rsidP="002E36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2E36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592727" w:rsidRPr="00592727" w:rsidTr="007E4BCE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1.1. Теоретические основы конструирования швейных изделий</w:t>
            </w:r>
          </w:p>
        </w:tc>
        <w:tc>
          <w:tcPr>
            <w:tcW w:w="9662" w:type="dxa"/>
            <w:gridSpan w:val="3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9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7E4BCE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Основные понятия в конструировании одежды (одежда, моделирование одежды, конструкция одежды, чертеж, конструктивные элементы, конструктивные </w:t>
            </w:r>
            <w:proofErr w:type="gramStart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точки  и</w:t>
            </w:r>
            <w:proofErr w:type="gramEnd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линии,  форма одежды, и др..)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7E4BCE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Антропометрические характеристики человека (конструктивные пояса и линии, антропометрические точки, форма тела, типы телосложения, осанка)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7E4BCE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Размерные признаки тела че</w:t>
            </w:r>
            <w:bookmarkStart w:id="0" w:name="_GoBack"/>
            <w:bookmarkEnd w:id="0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ловека. Правила и техника измерения фигуры.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7E4BCE">
        <w:trPr>
          <w:trHeight w:val="571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Виды прибавок (технические, декоративно-конструктивные), их распределение по участкам конструкции. Баланс изделия (</w:t>
            </w:r>
            <w:proofErr w:type="spellStart"/>
            <w:proofErr w:type="gramStart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передне</w:t>
            </w:r>
            <w:proofErr w:type="spellEnd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-задний</w:t>
            </w:r>
            <w:proofErr w:type="gramEnd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боковой, опорный).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7E4BCE">
        <w:trPr>
          <w:trHeight w:val="270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9662" w:type="dxa"/>
            <w:gridSpan w:val="3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Лабораторные работы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7E4BCE">
        <w:trPr>
          <w:trHeight w:val="150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2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Размерная характеристика тела человека. 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7E4BCE">
        <w:trPr>
          <w:trHeight w:val="111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Снятие  размерных</w:t>
            </w:r>
            <w:proofErr w:type="gramEnd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признаков тела человека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7E4BCE">
        <w:trPr>
          <w:trHeight w:val="470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9662" w:type="dxa"/>
            <w:gridSpan w:val="3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Самостоятельная (домашняя) работа обучающихся</w:t>
            </w: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Завершение лабораторной работы «Снятие размерных признаков тела человека»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7E4BCE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1.2.  Проектирование базовых конструкций женского </w:t>
            </w: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плечевого изделия</w:t>
            </w:r>
          </w:p>
        </w:tc>
        <w:tc>
          <w:tcPr>
            <w:tcW w:w="9662" w:type="dxa"/>
            <w:gridSpan w:val="3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39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7E4BCE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Исходные данные для построения основы конструкции женского плечевого изделия.</w:t>
            </w:r>
          </w:p>
        </w:tc>
        <w:tc>
          <w:tcPr>
            <w:tcW w:w="139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7E4BCE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Построение базисной сетки</w:t>
            </w:r>
          </w:p>
        </w:tc>
        <w:tc>
          <w:tcPr>
            <w:tcW w:w="139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7E4BCE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Построение чертежа </w:t>
            </w:r>
            <w:proofErr w:type="gramStart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основы  конструкции</w:t>
            </w:r>
            <w:proofErr w:type="gramEnd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спинки </w:t>
            </w:r>
          </w:p>
        </w:tc>
        <w:tc>
          <w:tcPr>
            <w:tcW w:w="139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7E4BCE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Построение чертежа основы конструкции полочки</w:t>
            </w:r>
          </w:p>
        </w:tc>
        <w:tc>
          <w:tcPr>
            <w:tcW w:w="139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7E4BCE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Построение чертежа основы конструкции </w:t>
            </w:r>
            <w:proofErr w:type="spellStart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втачного</w:t>
            </w:r>
            <w:proofErr w:type="spellEnd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рукава (</w:t>
            </w:r>
            <w:proofErr w:type="spellStart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одношовный</w:t>
            </w:r>
            <w:proofErr w:type="spellEnd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двухшовный</w:t>
            </w:r>
            <w:proofErr w:type="spellEnd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7E4BCE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Конструирование воротников типовых покроев: отложной воротник с застежкой доверху, воротник-стойка, стояче-отложной воротник, отложной воротник для изделий с лацканами, </w:t>
            </w:r>
            <w:proofErr w:type="spellStart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плосколежащие</w:t>
            </w:r>
            <w:proofErr w:type="spellEnd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воротники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7E4BCE">
        <w:trPr>
          <w:trHeight w:val="240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62" w:type="dxa"/>
            <w:gridSpan w:val="3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Лабораторные работы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7E4BCE">
        <w:trPr>
          <w:trHeight w:val="270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2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Построение базисной сетки основы конструкции женского плечевого изделия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7E4BCE">
        <w:trPr>
          <w:trHeight w:val="240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Построение чертежа основы конструкции спинки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7E4BCE">
        <w:trPr>
          <w:trHeight w:val="70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Построение чертежа основы конструкции полочки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7E4BCE">
        <w:trPr>
          <w:trHeight w:val="330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Построение чертежа основы конструкции </w:t>
            </w:r>
            <w:proofErr w:type="spellStart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втачного</w:t>
            </w:r>
            <w:proofErr w:type="spellEnd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одношовного</w:t>
            </w:r>
            <w:proofErr w:type="spellEnd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рукава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7E4BCE">
        <w:trPr>
          <w:trHeight w:val="828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Построение чертежа конструкции воротников типовых покроев (отложной воротник с                                  </w:t>
            </w: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8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застежкой</w:t>
            </w:r>
            <w:proofErr w:type="gramEnd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доверху, воротник-стойка, стояче-отложной воротник, отложной воротник </w:t>
            </w: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для</w:t>
            </w:r>
            <w:proofErr w:type="gramEnd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изделий с лацканами, </w:t>
            </w:r>
            <w:proofErr w:type="spellStart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плосколежащие</w:t>
            </w:r>
            <w:proofErr w:type="spellEnd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воротники)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7E4BCE">
        <w:trPr>
          <w:trHeight w:val="470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62" w:type="dxa"/>
            <w:gridSpan w:val="3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Самостоятельная работа обучающихся</w:t>
            </w: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Завершение лабораторных работ по теме 1.2. Проектирование базовых конструкций женской плечевой одежды. Построение чертежа основы конструкции </w:t>
            </w:r>
            <w:proofErr w:type="spellStart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втачного</w:t>
            </w:r>
            <w:proofErr w:type="spellEnd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двухшовного</w:t>
            </w:r>
            <w:proofErr w:type="spellEnd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рукава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7E4BCE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1.3.  Проектирование базовых конструкций поясных изделий</w:t>
            </w:r>
          </w:p>
        </w:tc>
        <w:tc>
          <w:tcPr>
            <w:tcW w:w="9662" w:type="dxa"/>
            <w:gridSpan w:val="3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9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592727" w:rsidRPr="00592727" w:rsidTr="007E4BCE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Конструирование прямых классических юбок. Исходные данные. Расчет базисной сетки, баланса, расчет раствора вытачек. 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7E4BCE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Конструирование конических юбок (колокол, </w:t>
            </w:r>
            <w:proofErr w:type="spellStart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полусолнце</w:t>
            </w:r>
            <w:proofErr w:type="spellEnd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солнце). Исходные данные. Расчет построения чертежа.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7E4BCE">
        <w:trPr>
          <w:trHeight w:val="629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Конструирование передней части женских брюк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7E4BCE">
        <w:trPr>
          <w:trHeight w:val="187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Конструирование задней части женских брюк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7E4BCE">
        <w:trPr>
          <w:trHeight w:val="255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62" w:type="dxa"/>
            <w:gridSpan w:val="3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Лабораторные работы</w:t>
            </w:r>
          </w:p>
        </w:tc>
        <w:tc>
          <w:tcPr>
            <w:tcW w:w="139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7E4BCE">
        <w:trPr>
          <w:trHeight w:val="300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Разработка чертежа конструкции прямой юбки. Построение базисной </w:t>
            </w:r>
            <w:proofErr w:type="gramStart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сетки .</w:t>
            </w:r>
            <w:proofErr w:type="gramEnd"/>
          </w:p>
        </w:tc>
        <w:tc>
          <w:tcPr>
            <w:tcW w:w="139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7E4BCE">
        <w:trPr>
          <w:trHeight w:val="288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Чертеж конструкции прямой юбки</w:t>
            </w:r>
          </w:p>
        </w:tc>
        <w:tc>
          <w:tcPr>
            <w:tcW w:w="139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7E4BCE">
        <w:trPr>
          <w:trHeight w:val="267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Разработка чертежа конструкции </w:t>
            </w:r>
            <w:proofErr w:type="spellStart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коническай</w:t>
            </w:r>
            <w:proofErr w:type="spellEnd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юбки, </w:t>
            </w:r>
            <w:proofErr w:type="spellStart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клиньевой</w:t>
            </w:r>
            <w:proofErr w:type="spellEnd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юбки;</w:t>
            </w:r>
          </w:p>
        </w:tc>
        <w:tc>
          <w:tcPr>
            <w:tcW w:w="139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7E4BCE">
        <w:trPr>
          <w:trHeight w:val="111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Разработка чертежа конструкции брюк. Построение передней части.</w:t>
            </w:r>
          </w:p>
        </w:tc>
        <w:tc>
          <w:tcPr>
            <w:tcW w:w="139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7E4BCE">
        <w:trPr>
          <w:trHeight w:val="150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Разработка чертежа конструкции брюк. Построение задней части.</w:t>
            </w:r>
          </w:p>
        </w:tc>
        <w:tc>
          <w:tcPr>
            <w:tcW w:w="139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7E4BCE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62" w:type="dxa"/>
            <w:gridSpan w:val="3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Самостоятельная работа обучающихся</w:t>
            </w: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Завершение лабораторных работ по теме 1.3. Проектирование базовых конструкций поясной одежды.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7E4BCE">
        <w:trPr>
          <w:trHeight w:val="20"/>
        </w:trPr>
        <w:tc>
          <w:tcPr>
            <w:tcW w:w="12207" w:type="dxa"/>
            <w:gridSpan w:val="3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Раздел. 2 Проектирование модельных конструкций женской одежды </w:t>
            </w:r>
          </w:p>
        </w:tc>
        <w:tc>
          <w:tcPr>
            <w:tcW w:w="2819" w:type="dxa"/>
            <w:gridSpan w:val="3"/>
            <w:shd w:val="clear" w:color="auto" w:fill="auto"/>
            <w:vAlign w:val="center"/>
          </w:tcPr>
          <w:p w:rsidR="00592727" w:rsidRPr="00592727" w:rsidRDefault="002E36A0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4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92727" w:rsidRPr="00592727" w:rsidTr="007E4BCE">
        <w:trPr>
          <w:trHeight w:val="505"/>
        </w:trPr>
        <w:tc>
          <w:tcPr>
            <w:tcW w:w="2552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80FFC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 2.1</w:t>
            </w:r>
            <w:proofErr w:type="gramEnd"/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.  </w:t>
            </w: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Виды конструктивного моделирования</w:t>
            </w: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62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39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</w:tr>
      <w:tr w:rsidR="00592727" w:rsidRPr="00592727" w:rsidTr="007E4BCE">
        <w:trPr>
          <w:trHeight w:val="814"/>
        </w:trPr>
        <w:tc>
          <w:tcPr>
            <w:tcW w:w="255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37" w:type="dxa"/>
            <w:gridSpan w:val="2"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Технология конструктивного моделирования деталей одежды: перевод вытачек на полочке и спинке. Технология конструктивного моделирования деталей одежды: варианты расширения деталей изделия (параллельный, конический, комбинированный)</w:t>
            </w:r>
          </w:p>
        </w:tc>
        <w:tc>
          <w:tcPr>
            <w:tcW w:w="139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592727" w:rsidRPr="00592727" w:rsidTr="007E4BCE">
        <w:trPr>
          <w:trHeight w:val="255"/>
        </w:trPr>
        <w:tc>
          <w:tcPr>
            <w:tcW w:w="255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62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Лабораторные работы</w:t>
            </w:r>
          </w:p>
        </w:tc>
        <w:tc>
          <w:tcPr>
            <w:tcW w:w="139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592727" w:rsidRPr="00592727" w:rsidTr="007E4BCE">
        <w:trPr>
          <w:trHeight w:val="646"/>
        </w:trPr>
        <w:tc>
          <w:tcPr>
            <w:tcW w:w="255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Выполнение конструктивного моделирования деталей одежды: перевод вытачек переда </w:t>
            </w: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Выполнение конструктивного моделирования деталей одежды: перевод вытачек спинки</w:t>
            </w:r>
          </w:p>
        </w:tc>
        <w:tc>
          <w:tcPr>
            <w:tcW w:w="139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7E4BCE">
        <w:trPr>
          <w:trHeight w:val="1132"/>
        </w:trPr>
        <w:tc>
          <w:tcPr>
            <w:tcW w:w="255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7" w:type="dxa"/>
            <w:gridSpan w:val="2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Выполнение конструктивного моделирования деталей одежды: варианты расширения </w:t>
            </w: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деталей</w:t>
            </w:r>
            <w:proofErr w:type="gramEnd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изделия (параллельный, конический).</w:t>
            </w: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Выполнение конструктивного моделирования деталей одежды: варианты расширения</w:t>
            </w: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деталей</w:t>
            </w:r>
            <w:proofErr w:type="gramEnd"/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изделия (сложный)</w:t>
            </w:r>
          </w:p>
        </w:tc>
        <w:tc>
          <w:tcPr>
            <w:tcW w:w="1395" w:type="dxa"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592727" w:rsidRPr="00592727" w:rsidTr="007E4BCE">
        <w:trPr>
          <w:trHeight w:val="20"/>
        </w:trPr>
        <w:tc>
          <w:tcPr>
            <w:tcW w:w="255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62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Самостоятельная работа обучающихся</w:t>
            </w: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Завершение лабораторных работ по теме 2.1 Виды конструктивного моделирования:</w:t>
            </w: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 Выполнение конструктивного моделирования деталей одежды: перевод вытачек переда и спинки</w:t>
            </w: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Выполнение конструктивного моделирования деталей одежды: варианты расширения деталей изделия (параллельный, конический, сложный)</w:t>
            </w:r>
          </w:p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395" w:type="dxa"/>
            <w:tcBorders>
              <w:left w:val="single" w:sz="4" w:space="0" w:color="auto"/>
            </w:tcBorders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592727" w:rsidRPr="00592727" w:rsidTr="007E4BCE">
        <w:trPr>
          <w:trHeight w:val="20"/>
        </w:trPr>
        <w:tc>
          <w:tcPr>
            <w:tcW w:w="12207" w:type="dxa"/>
            <w:gridSpan w:val="3"/>
            <w:tcBorders>
              <w:right w:val="nil"/>
            </w:tcBorders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lastRenderedPageBreak/>
              <w:t>Итоговая аттестация в форме зачёта</w:t>
            </w:r>
          </w:p>
        </w:tc>
        <w:tc>
          <w:tcPr>
            <w:tcW w:w="1402" w:type="dxa"/>
            <w:gridSpan w:val="2"/>
            <w:tcBorders>
              <w:right w:val="nil"/>
            </w:tcBorders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592727" w:rsidRPr="00592727" w:rsidTr="007E4BCE">
        <w:trPr>
          <w:trHeight w:val="20"/>
        </w:trPr>
        <w:tc>
          <w:tcPr>
            <w:tcW w:w="12207" w:type="dxa"/>
            <w:gridSpan w:val="3"/>
            <w:tcBorders>
              <w:right w:val="nil"/>
            </w:tcBorders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Всего                              </w:t>
            </w:r>
          </w:p>
        </w:tc>
        <w:tc>
          <w:tcPr>
            <w:tcW w:w="1402" w:type="dxa"/>
            <w:gridSpan w:val="2"/>
            <w:tcBorders>
              <w:right w:val="nil"/>
            </w:tcBorders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27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592727" w:rsidRPr="00592727" w:rsidRDefault="00592727" w:rsidP="00480F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</w:tbl>
    <w:p w:rsidR="00592727" w:rsidRPr="00592727" w:rsidRDefault="00592727" w:rsidP="005927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2727" w:rsidRPr="00592727" w:rsidRDefault="00592727" w:rsidP="005927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692C" w:rsidRDefault="0092692C"/>
    <w:sectPr w:rsidR="0092692C" w:rsidSect="005A7F97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453"/>
    <w:rsid w:val="002E36A0"/>
    <w:rsid w:val="00480FFC"/>
    <w:rsid w:val="00592727"/>
    <w:rsid w:val="005A7F97"/>
    <w:rsid w:val="007E4BCE"/>
    <w:rsid w:val="0092692C"/>
    <w:rsid w:val="00954C29"/>
    <w:rsid w:val="00BE29DF"/>
    <w:rsid w:val="00D63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BF2B92-24CB-40DE-9B41-CCC12A270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29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29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750</Words>
  <Characters>4280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9</cp:revision>
  <cp:lastPrinted>2020-09-08T10:58:00Z</cp:lastPrinted>
  <dcterms:created xsi:type="dcterms:W3CDTF">2018-06-20T09:56:00Z</dcterms:created>
  <dcterms:modified xsi:type="dcterms:W3CDTF">2020-09-08T10:59:00Z</dcterms:modified>
</cp:coreProperties>
</file>